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F92" w:rsidRDefault="00653B99">
      <w:pPr>
        <w:rPr>
          <w:b/>
          <w:sz w:val="44"/>
          <w:szCs w:val="44"/>
        </w:rPr>
      </w:pPr>
      <w:r w:rsidRPr="00653B99">
        <w:rPr>
          <w:b/>
          <w:sz w:val="44"/>
          <w:szCs w:val="44"/>
        </w:rPr>
        <w:t>ΣΗΜΑΝΤΙΚΑ ΓΕΓΟΝΟΤΑ Π</w:t>
      </w:r>
      <w:r w:rsidR="00B4724B">
        <w:rPr>
          <w:b/>
          <w:sz w:val="44"/>
          <w:szCs w:val="44"/>
        </w:rPr>
        <w:t>ΟΥ ΣΥΝΕΒΗΣΑΝ ΣΤΗΝ ΕΛΛΑΔΑ ΤΟΝ ΜΗΝ</w:t>
      </w:r>
      <w:r w:rsidRPr="00653B99">
        <w:rPr>
          <w:b/>
          <w:sz w:val="44"/>
          <w:szCs w:val="44"/>
        </w:rPr>
        <w:t>Α ΙΑΝΟΥΑΡΙΟ</w:t>
      </w:r>
    </w:p>
    <w:p w:rsidR="00653B99" w:rsidRPr="00612D9B" w:rsidRDefault="007A563B" w:rsidP="00653B99">
      <w:pPr>
        <w:shd w:val="clear" w:color="auto" w:fill="FFFFFF"/>
        <w:spacing w:before="120" w:after="120" w:line="240" w:lineRule="auto"/>
        <w:rPr>
          <w:rFonts w:ascii="Arial" w:eastAsia="Times New Roman" w:hAnsi="Arial" w:cs="Arial"/>
          <w:sz w:val="44"/>
          <w:szCs w:val="44"/>
          <w:u w:val="single"/>
          <w:lang w:eastAsia="el-GR"/>
        </w:rPr>
      </w:pPr>
      <w:hyperlink r:id="rId5" w:tooltip="1822" w:history="1">
        <w:r w:rsidR="00653B99" w:rsidRPr="00612D9B">
          <w:rPr>
            <w:rFonts w:ascii="Arial" w:eastAsia="Times New Roman" w:hAnsi="Arial" w:cs="Arial"/>
            <w:b/>
            <w:sz w:val="44"/>
            <w:szCs w:val="44"/>
            <w:u w:val="single"/>
            <w:lang w:eastAsia="el-GR"/>
          </w:rPr>
          <w:t>1822</w:t>
        </w:r>
      </w:hyperlink>
      <w:r w:rsidR="00653B99" w:rsidRPr="00612D9B">
        <w:rPr>
          <w:rFonts w:ascii="Arial" w:eastAsia="Times New Roman" w:hAnsi="Arial" w:cs="Arial"/>
          <w:b/>
          <w:sz w:val="44"/>
          <w:szCs w:val="44"/>
          <w:u w:val="single"/>
          <w:lang w:eastAsia="el-GR"/>
        </w:rPr>
        <w:t> </w:t>
      </w:r>
    </w:p>
    <w:p w:rsidR="00653B99" w:rsidRPr="00CD4664" w:rsidRDefault="00653B99" w:rsidP="00653B99">
      <w:pPr>
        <w:shd w:val="clear" w:color="auto" w:fill="FFFFFF"/>
        <w:spacing w:before="120" w:after="120" w:line="240" w:lineRule="auto"/>
        <w:rPr>
          <w:rFonts w:ascii="Arial" w:eastAsia="Times New Roman" w:hAnsi="Arial" w:cs="Arial"/>
          <w:sz w:val="44"/>
          <w:szCs w:val="44"/>
          <w:lang w:eastAsia="el-GR"/>
        </w:rPr>
      </w:pPr>
      <w:r w:rsidRPr="00CD4664">
        <w:rPr>
          <w:rFonts w:ascii="Arial" w:eastAsia="Times New Roman" w:hAnsi="Arial" w:cs="Arial"/>
          <w:sz w:val="44"/>
          <w:szCs w:val="44"/>
          <w:lang w:eastAsia="el-GR"/>
        </w:rPr>
        <w:t xml:space="preserve"> Η </w:t>
      </w:r>
      <w:hyperlink r:id="rId6" w:tooltip="Α' Εθνοσυνέλευση Επιδαύρου" w:history="1">
        <w:r w:rsidRPr="00CD4664">
          <w:rPr>
            <w:rFonts w:ascii="Arial" w:eastAsia="Times New Roman" w:hAnsi="Arial" w:cs="Arial"/>
            <w:sz w:val="44"/>
            <w:szCs w:val="44"/>
            <w:lang w:eastAsia="el-GR"/>
          </w:rPr>
          <w:t>Α' Εθνοσυνέλευση Επιδαύρου</w:t>
        </w:r>
      </w:hyperlink>
      <w:r w:rsidRPr="00CD4664">
        <w:rPr>
          <w:rFonts w:ascii="Arial" w:eastAsia="Times New Roman" w:hAnsi="Arial" w:cs="Arial"/>
          <w:sz w:val="44"/>
          <w:szCs w:val="44"/>
          <w:lang w:eastAsia="el-GR"/>
        </w:rPr>
        <w:t> καθιερώνει τη</w:t>
      </w:r>
      <w:r w:rsidRPr="00653B99">
        <w:rPr>
          <w:rFonts w:ascii="Arial" w:eastAsia="Times New Roman" w:hAnsi="Arial" w:cs="Arial"/>
          <w:b/>
          <w:sz w:val="44"/>
          <w:szCs w:val="44"/>
          <w:lang w:eastAsia="el-GR"/>
        </w:rPr>
        <w:t> </w:t>
      </w:r>
      <w:hyperlink r:id="rId7" w:tooltip="Σημαία της Ελλάδας" w:history="1">
        <w:r w:rsidRPr="00653B99">
          <w:rPr>
            <w:rFonts w:ascii="Arial" w:eastAsia="Times New Roman" w:hAnsi="Arial" w:cs="Arial"/>
            <w:b/>
            <w:sz w:val="44"/>
            <w:szCs w:val="44"/>
            <w:lang w:eastAsia="el-GR"/>
          </w:rPr>
          <w:t>γαλανόλευκη</w:t>
        </w:r>
      </w:hyperlink>
      <w:r w:rsidRPr="00CD4664">
        <w:rPr>
          <w:rFonts w:ascii="Arial" w:eastAsia="Times New Roman" w:hAnsi="Arial" w:cs="Arial"/>
          <w:sz w:val="44"/>
          <w:szCs w:val="44"/>
          <w:lang w:eastAsia="el-GR"/>
        </w:rPr>
        <w:t> ως επίσημο σύμβολο του </w:t>
      </w:r>
      <w:hyperlink r:id="rId8" w:tooltip="Προσωρινόν Πολίτευμα της Ελλάδος (δεν έχει γραφτεί ακόμα)" w:history="1">
        <w:r w:rsidRPr="00CD4664">
          <w:rPr>
            <w:rFonts w:ascii="Arial" w:eastAsia="Times New Roman" w:hAnsi="Arial" w:cs="Arial"/>
            <w:i/>
            <w:iCs/>
            <w:sz w:val="44"/>
            <w:szCs w:val="44"/>
            <w:lang w:eastAsia="el-GR"/>
          </w:rPr>
          <w:t>Προσωρινού Πολιτεύματος της Ελλάδος</w:t>
        </w:r>
      </w:hyperlink>
      <w:r w:rsidRPr="00CD4664">
        <w:rPr>
          <w:rFonts w:ascii="Arial" w:eastAsia="Times New Roman" w:hAnsi="Arial" w:cs="Arial"/>
          <w:sz w:val="44"/>
          <w:szCs w:val="44"/>
          <w:lang w:eastAsia="el-GR"/>
        </w:rPr>
        <w:t>.</w:t>
      </w:r>
    </w:p>
    <w:p w:rsidR="00653B99" w:rsidRDefault="00653B99" w:rsidP="00653B99">
      <w:pPr>
        <w:rPr>
          <w:sz w:val="44"/>
          <w:szCs w:val="44"/>
        </w:rPr>
      </w:pPr>
    </w:p>
    <w:p w:rsidR="00653B99" w:rsidRPr="00653B99" w:rsidRDefault="007A563B" w:rsidP="00653B99">
      <w:pPr>
        <w:rPr>
          <w:rFonts w:ascii="Arial" w:hAnsi="Arial" w:cs="Arial"/>
          <w:b/>
          <w:sz w:val="44"/>
          <w:szCs w:val="44"/>
          <w:shd w:val="clear" w:color="auto" w:fill="FFFFFF"/>
        </w:rPr>
      </w:pPr>
      <w:hyperlink r:id="rId9" w:tooltip="1830" w:history="1">
        <w:r w:rsidR="00653B99" w:rsidRPr="00653B99">
          <w:rPr>
            <w:rStyle w:val="-"/>
            <w:rFonts w:ascii="Arial" w:hAnsi="Arial" w:cs="Arial"/>
            <w:b/>
            <w:color w:val="auto"/>
            <w:sz w:val="44"/>
            <w:szCs w:val="44"/>
            <w:shd w:val="clear" w:color="auto" w:fill="FFFFFF"/>
          </w:rPr>
          <w:t>1830</w:t>
        </w:r>
      </w:hyperlink>
      <w:r w:rsidR="00653B99" w:rsidRPr="00653B99">
        <w:rPr>
          <w:rFonts w:ascii="Arial" w:hAnsi="Arial" w:cs="Arial"/>
          <w:sz w:val="44"/>
          <w:szCs w:val="44"/>
          <w:shd w:val="clear" w:color="auto" w:fill="FFFFFF"/>
        </w:rPr>
        <w:t> - Με το </w:t>
      </w:r>
      <w:hyperlink r:id="rId10" w:tooltip="Πρωτόκολλο του Λονδίνου (1830)" w:history="1">
        <w:r w:rsidR="00653B99" w:rsidRPr="00653B99">
          <w:rPr>
            <w:rStyle w:val="-"/>
            <w:rFonts w:ascii="Arial" w:hAnsi="Arial" w:cs="Arial"/>
            <w:color w:val="auto"/>
            <w:sz w:val="44"/>
            <w:szCs w:val="44"/>
            <w:u w:val="none"/>
            <w:shd w:val="clear" w:color="auto" w:fill="FFFFFF"/>
          </w:rPr>
          <w:t>Πρωτόκολλο του Λονδίνου</w:t>
        </w:r>
      </w:hyperlink>
      <w:r w:rsidR="00653B99" w:rsidRPr="00653B99">
        <w:rPr>
          <w:rFonts w:ascii="Arial" w:hAnsi="Arial" w:cs="Arial"/>
          <w:sz w:val="44"/>
          <w:szCs w:val="44"/>
          <w:shd w:val="clear" w:color="auto" w:fill="FFFFFF"/>
        </w:rPr>
        <w:t>, η </w:t>
      </w:r>
      <w:hyperlink r:id="rId11" w:tooltip="Ελλάδα" w:history="1">
        <w:r w:rsidR="00653B99" w:rsidRPr="00653B99">
          <w:rPr>
            <w:rStyle w:val="-"/>
            <w:rFonts w:ascii="Arial" w:hAnsi="Arial" w:cs="Arial"/>
            <w:color w:val="auto"/>
            <w:sz w:val="44"/>
            <w:szCs w:val="44"/>
            <w:u w:val="none"/>
            <w:shd w:val="clear" w:color="auto" w:fill="FFFFFF"/>
          </w:rPr>
          <w:t>Ελλάδα</w:t>
        </w:r>
      </w:hyperlink>
      <w:r w:rsidR="00653B99" w:rsidRPr="00653B99">
        <w:rPr>
          <w:rFonts w:ascii="Arial" w:hAnsi="Arial" w:cs="Arial"/>
          <w:sz w:val="44"/>
          <w:szCs w:val="44"/>
          <w:shd w:val="clear" w:color="auto" w:fill="FFFFFF"/>
        </w:rPr>
        <w:t xml:space="preserve"> αναγνωρίζεται ως </w:t>
      </w:r>
      <w:r w:rsidR="00653B99" w:rsidRPr="00653B99">
        <w:rPr>
          <w:rFonts w:ascii="Arial" w:hAnsi="Arial" w:cs="Arial"/>
          <w:b/>
          <w:sz w:val="44"/>
          <w:szCs w:val="44"/>
          <w:shd w:val="clear" w:color="auto" w:fill="FFFFFF"/>
        </w:rPr>
        <w:t>ανεξάρτητο κράτος</w:t>
      </w:r>
    </w:p>
    <w:p w:rsidR="00653B99" w:rsidRDefault="00653B99" w:rsidP="00653B99">
      <w:pPr>
        <w:rPr>
          <w:rFonts w:ascii="Arial" w:hAnsi="Arial" w:cs="Arial"/>
          <w:sz w:val="44"/>
          <w:szCs w:val="44"/>
          <w:shd w:val="clear" w:color="auto" w:fill="FFFFFF"/>
        </w:rPr>
      </w:pPr>
    </w:p>
    <w:p w:rsidR="00653B99" w:rsidRPr="009D4FAA" w:rsidRDefault="00653B99" w:rsidP="00653B99">
      <w:pPr>
        <w:rPr>
          <w:rFonts w:ascii="Verdana" w:hAnsi="Verdana"/>
          <w:sz w:val="44"/>
          <w:szCs w:val="44"/>
          <w:shd w:val="clear" w:color="auto" w:fill="FFFFFF"/>
        </w:rPr>
      </w:pPr>
      <w:r w:rsidRPr="00612D9B">
        <w:rPr>
          <w:rFonts w:ascii="Verdana" w:hAnsi="Verdana"/>
          <w:b/>
          <w:sz w:val="44"/>
          <w:szCs w:val="44"/>
          <w:u w:val="single"/>
          <w:shd w:val="clear" w:color="auto" w:fill="FFFFFF"/>
        </w:rPr>
        <w:t>1910</w:t>
      </w:r>
      <w:r w:rsidR="00612D9B">
        <w:rPr>
          <w:rFonts w:ascii="Verdana" w:hAnsi="Verdana"/>
          <w:sz w:val="44"/>
          <w:szCs w:val="44"/>
          <w:shd w:val="clear" w:color="auto" w:fill="FFFFFF"/>
        </w:rPr>
        <w:t>-</w:t>
      </w:r>
      <w:r w:rsidRPr="00CD4664">
        <w:rPr>
          <w:rFonts w:ascii="Verdana" w:hAnsi="Verdana"/>
          <w:sz w:val="44"/>
          <w:szCs w:val="44"/>
          <w:shd w:val="clear" w:color="auto" w:fill="FFFFFF"/>
        </w:rPr>
        <w:t>Η Κυριακή καθιερώνετ</w:t>
      </w:r>
      <w:r w:rsidR="009D4FAA">
        <w:rPr>
          <w:rFonts w:ascii="Verdana" w:hAnsi="Verdana"/>
          <w:sz w:val="44"/>
          <w:szCs w:val="44"/>
          <w:shd w:val="clear" w:color="auto" w:fill="FFFFFF"/>
        </w:rPr>
        <w:t>αι με νόμο στην Ελλάδα ως αργία,</w:t>
      </w:r>
      <w:r w:rsidR="00B97558" w:rsidRPr="00B97558">
        <w:rPr>
          <w:rFonts w:ascii="Verdana" w:hAnsi="Verdana"/>
          <w:sz w:val="44"/>
          <w:szCs w:val="44"/>
          <w:shd w:val="clear" w:color="auto" w:fill="FFFFFF"/>
        </w:rPr>
        <w:t xml:space="preserve"> </w:t>
      </w:r>
      <w:r w:rsidR="009D4FAA">
        <w:rPr>
          <w:rFonts w:ascii="Verdana" w:hAnsi="Verdana"/>
          <w:sz w:val="44"/>
          <w:szCs w:val="44"/>
          <w:shd w:val="clear" w:color="auto" w:fill="FFFFFF"/>
        </w:rPr>
        <w:t xml:space="preserve">ενώ είχε </w:t>
      </w:r>
      <w:r w:rsidR="009D4FAA" w:rsidRPr="009D4FAA">
        <w:rPr>
          <w:rFonts w:ascii="Verdana" w:hAnsi="Verdana"/>
          <w:sz w:val="40"/>
          <w:szCs w:val="40"/>
          <w:shd w:val="clear" w:color="auto" w:fill="FFFFFF"/>
        </w:rPr>
        <w:t>θεσπιστεί από</w:t>
      </w:r>
      <w:r w:rsidR="009D4FAA">
        <w:rPr>
          <w:rFonts w:ascii="Verdana" w:hAnsi="Verdana"/>
          <w:sz w:val="44"/>
          <w:szCs w:val="44"/>
          <w:shd w:val="clear" w:color="auto" w:fill="FFFFFF"/>
        </w:rPr>
        <w:t xml:space="preserve"> τον </w:t>
      </w:r>
      <w:r w:rsidR="009D4FAA" w:rsidRPr="009D4FAA">
        <w:rPr>
          <w:rFonts w:ascii="Verdana" w:hAnsi="Verdana"/>
          <w:sz w:val="44"/>
          <w:szCs w:val="44"/>
          <w:shd w:val="clear" w:color="auto" w:fill="FFFFFF"/>
        </w:rPr>
        <w:t>Μέγα Κωνσταντίνο!</w:t>
      </w:r>
    </w:p>
    <w:p w:rsidR="00653B99" w:rsidRPr="00653B99" w:rsidRDefault="00653B99" w:rsidP="00653B99">
      <w:pPr>
        <w:rPr>
          <w:rFonts w:ascii="Arial" w:hAnsi="Arial" w:cs="Arial"/>
          <w:sz w:val="44"/>
          <w:szCs w:val="44"/>
          <w:shd w:val="clear" w:color="auto" w:fill="FFFFFF"/>
        </w:rPr>
      </w:pPr>
    </w:p>
    <w:p w:rsidR="009B7F92" w:rsidRDefault="00653B99" w:rsidP="00612D9B">
      <w:pPr>
        <w:shd w:val="clear" w:color="auto" w:fill="FFFFFF"/>
        <w:spacing w:before="100" w:beforeAutospacing="1" w:after="24" w:line="240" w:lineRule="auto"/>
      </w:pPr>
      <w:r w:rsidRPr="00612D9B">
        <w:rPr>
          <w:rStyle w:val="a6"/>
          <w:rFonts w:ascii="Helvetica" w:hAnsi="Helvetica" w:cs="Helvetica"/>
          <w:sz w:val="44"/>
          <w:szCs w:val="44"/>
          <w:u w:val="single"/>
          <w:shd w:val="clear" w:color="auto" w:fill="FFFFFF"/>
        </w:rPr>
        <w:t>1923</w:t>
      </w:r>
      <w:r w:rsidRPr="00612D9B">
        <w:rPr>
          <w:rFonts w:ascii="Helvetica" w:hAnsi="Helvetica" w:cs="Helvetica"/>
          <w:sz w:val="44"/>
          <w:szCs w:val="44"/>
          <w:u w:val="single"/>
          <w:shd w:val="clear" w:color="auto" w:fill="FFFFFF"/>
        </w:rPr>
        <w:t> </w:t>
      </w:r>
      <w:r w:rsidR="00612D9B">
        <w:rPr>
          <w:rFonts w:ascii="Helvetica" w:hAnsi="Helvetica" w:cs="Helvetica"/>
          <w:sz w:val="44"/>
          <w:szCs w:val="44"/>
          <w:u w:val="single"/>
          <w:shd w:val="clear" w:color="auto" w:fill="FFFFFF"/>
        </w:rPr>
        <w:t>-</w:t>
      </w:r>
      <w:r w:rsidRPr="00CD4664">
        <w:rPr>
          <w:rFonts w:ascii="Helvetica" w:hAnsi="Helvetica" w:cs="Helvetica"/>
          <w:sz w:val="44"/>
          <w:szCs w:val="44"/>
          <w:shd w:val="clear" w:color="auto" w:fill="FFFFFF"/>
        </w:rPr>
        <w:t xml:space="preserve">Υπογράφεται στη </w:t>
      </w:r>
      <w:proofErr w:type="spellStart"/>
      <w:r w:rsidRPr="00653B99">
        <w:rPr>
          <w:rFonts w:ascii="Helvetica" w:hAnsi="Helvetica" w:cs="Helvetica"/>
          <w:b/>
          <w:sz w:val="44"/>
          <w:szCs w:val="44"/>
          <w:shd w:val="clear" w:color="auto" w:fill="FFFFFF"/>
        </w:rPr>
        <w:t>Λωζάνη</w:t>
      </w:r>
      <w:proofErr w:type="spellEnd"/>
      <w:r w:rsidRPr="00653B99">
        <w:rPr>
          <w:rFonts w:ascii="Helvetica" w:hAnsi="Helvetica" w:cs="Helvetica"/>
          <w:b/>
          <w:sz w:val="44"/>
          <w:szCs w:val="44"/>
          <w:shd w:val="clear" w:color="auto" w:fill="FFFFFF"/>
        </w:rPr>
        <w:t xml:space="preserve"> η σύμβαση ανταλλαγής πληθυσμών</w:t>
      </w:r>
      <w:r w:rsidRPr="00CD4664">
        <w:rPr>
          <w:rFonts w:ascii="Helvetica" w:hAnsi="Helvetica" w:cs="Helvetica"/>
          <w:sz w:val="44"/>
          <w:szCs w:val="44"/>
          <w:shd w:val="clear" w:color="auto" w:fill="FFFFFF"/>
        </w:rPr>
        <w:t xml:space="preserve"> ανάμεσα στην Ελλάδα και την Τουρκία. Από την εφαρμογή της σύμβασης εξαιρούνται οι </w:t>
      </w:r>
      <w:r w:rsidR="00612D9B">
        <w:rPr>
          <w:rFonts w:ascii="Helvetica" w:hAnsi="Helvetica" w:cs="Helvetica"/>
          <w:sz w:val="44"/>
          <w:szCs w:val="44"/>
          <w:shd w:val="clear" w:color="auto" w:fill="FFFFFF"/>
        </w:rPr>
        <w:t>Έ</w:t>
      </w:r>
      <w:r w:rsidRPr="00CD4664">
        <w:rPr>
          <w:rFonts w:ascii="Helvetica" w:hAnsi="Helvetica" w:cs="Helvetica"/>
          <w:sz w:val="44"/>
          <w:szCs w:val="44"/>
          <w:shd w:val="clear" w:color="auto" w:fill="FFFFFF"/>
        </w:rPr>
        <w:t xml:space="preserve">λληνες της </w:t>
      </w:r>
      <w:r w:rsidRPr="00CD4664">
        <w:rPr>
          <w:rFonts w:ascii="Helvetica" w:hAnsi="Helvetica" w:cs="Helvetica"/>
          <w:sz w:val="44"/>
          <w:szCs w:val="44"/>
          <w:shd w:val="clear" w:color="auto" w:fill="FFFFFF"/>
        </w:rPr>
        <w:lastRenderedPageBreak/>
        <w:t>Κωνσταντινούπολης και των δύο νησιών Ίμβρου και Τενέδου και οι μουσουλμάνοι της Δυτικής Θράκης</w:t>
      </w:r>
      <w:r w:rsidRPr="00CD4664">
        <w:rPr>
          <w:rFonts w:ascii="Arial" w:eastAsia="Times New Roman" w:hAnsi="Arial" w:cs="Arial"/>
          <w:sz w:val="44"/>
          <w:szCs w:val="44"/>
          <w:lang w:eastAsia="el-GR"/>
        </w:rPr>
        <w:t xml:space="preserve"> </w:t>
      </w:r>
    </w:p>
    <w:p w:rsidR="00612D9B" w:rsidRPr="00CD4664" w:rsidRDefault="00612D9B" w:rsidP="00612D9B">
      <w:pPr>
        <w:shd w:val="clear" w:color="auto" w:fill="FFFFFF"/>
        <w:spacing w:before="100" w:beforeAutospacing="1" w:after="24" w:line="240" w:lineRule="auto"/>
        <w:rPr>
          <w:rFonts w:ascii="Arial" w:eastAsia="Times New Roman" w:hAnsi="Arial" w:cs="Arial"/>
          <w:sz w:val="44"/>
          <w:szCs w:val="44"/>
          <w:lang w:eastAsia="el-GR"/>
        </w:rPr>
      </w:pPr>
    </w:p>
    <w:p w:rsidR="009B7F92" w:rsidRDefault="007A563B" w:rsidP="00653B99">
      <w:pPr>
        <w:shd w:val="clear" w:color="auto" w:fill="FFFFFF"/>
        <w:spacing w:before="100" w:beforeAutospacing="1" w:after="24" w:line="240" w:lineRule="auto"/>
        <w:rPr>
          <w:rFonts w:ascii="Arial" w:eastAsia="Times New Roman" w:hAnsi="Arial" w:cs="Arial"/>
          <w:sz w:val="44"/>
          <w:szCs w:val="44"/>
          <w:lang w:eastAsia="el-GR"/>
        </w:rPr>
      </w:pPr>
      <w:hyperlink r:id="rId12" w:tooltip="1983" w:history="1">
        <w:r w:rsidR="009B7F92" w:rsidRPr="00653B99">
          <w:rPr>
            <w:rFonts w:ascii="Arial" w:eastAsia="Times New Roman" w:hAnsi="Arial" w:cs="Arial"/>
            <w:b/>
            <w:sz w:val="44"/>
            <w:szCs w:val="44"/>
            <w:lang w:eastAsia="el-GR"/>
          </w:rPr>
          <w:t>1983</w:t>
        </w:r>
      </w:hyperlink>
      <w:r w:rsidR="009B7F92" w:rsidRPr="00653B99">
        <w:rPr>
          <w:rFonts w:ascii="Arial" w:eastAsia="Times New Roman" w:hAnsi="Arial" w:cs="Arial"/>
          <w:b/>
          <w:sz w:val="44"/>
          <w:szCs w:val="44"/>
          <w:lang w:eastAsia="el-GR"/>
        </w:rPr>
        <w:t> </w:t>
      </w:r>
      <w:r w:rsidR="009B7F92" w:rsidRPr="00CD4664">
        <w:rPr>
          <w:rFonts w:ascii="Arial" w:eastAsia="Times New Roman" w:hAnsi="Arial" w:cs="Arial"/>
          <w:sz w:val="44"/>
          <w:szCs w:val="44"/>
          <w:lang w:eastAsia="el-GR"/>
        </w:rPr>
        <w:t>- Η </w:t>
      </w:r>
      <w:hyperlink r:id="rId13" w:tooltip="Ελλάδα" w:history="1">
        <w:r w:rsidR="009B7F92" w:rsidRPr="00CD4664">
          <w:rPr>
            <w:rFonts w:ascii="Arial" w:eastAsia="Times New Roman" w:hAnsi="Arial" w:cs="Arial"/>
            <w:sz w:val="44"/>
            <w:szCs w:val="44"/>
            <w:lang w:eastAsia="el-GR"/>
          </w:rPr>
          <w:t>Ελλάδα</w:t>
        </w:r>
      </w:hyperlink>
      <w:r w:rsidR="009B7F92" w:rsidRPr="00CD4664">
        <w:rPr>
          <w:rFonts w:ascii="Arial" w:eastAsia="Times New Roman" w:hAnsi="Arial" w:cs="Arial"/>
          <w:sz w:val="44"/>
          <w:szCs w:val="44"/>
          <w:lang w:eastAsia="el-GR"/>
        </w:rPr>
        <w:t xml:space="preserve"> αναγνωρίζει στις </w:t>
      </w:r>
      <w:r w:rsidR="009B7F92" w:rsidRPr="00653B99">
        <w:rPr>
          <w:rFonts w:ascii="Arial" w:eastAsia="Times New Roman" w:hAnsi="Arial" w:cs="Arial"/>
          <w:b/>
          <w:sz w:val="44"/>
          <w:szCs w:val="44"/>
          <w:lang w:eastAsia="el-GR"/>
        </w:rPr>
        <w:t>γυναίκες ίσα δικαιώματα</w:t>
      </w:r>
      <w:r w:rsidR="009B7F92" w:rsidRPr="00CD4664">
        <w:rPr>
          <w:rFonts w:ascii="Arial" w:eastAsia="Times New Roman" w:hAnsi="Arial" w:cs="Arial"/>
          <w:sz w:val="44"/>
          <w:szCs w:val="44"/>
          <w:lang w:eastAsia="el-GR"/>
        </w:rPr>
        <w:t>, με την αναμόρφωση του οικογενειακού δικαίου</w:t>
      </w:r>
      <w:r w:rsidR="00653B99">
        <w:rPr>
          <w:rFonts w:ascii="Arial" w:eastAsia="Times New Roman" w:hAnsi="Arial" w:cs="Arial"/>
          <w:sz w:val="44"/>
          <w:szCs w:val="44"/>
          <w:lang w:eastAsia="el-GR"/>
        </w:rPr>
        <w:t>.</w:t>
      </w:r>
    </w:p>
    <w:p w:rsidR="00653B99" w:rsidRPr="00CD4664" w:rsidRDefault="00653B99" w:rsidP="00653B99">
      <w:pPr>
        <w:shd w:val="clear" w:color="auto" w:fill="FFFFFF"/>
        <w:spacing w:before="100" w:beforeAutospacing="1" w:after="24" w:line="240" w:lineRule="auto"/>
        <w:rPr>
          <w:rFonts w:ascii="Arial" w:eastAsia="Times New Roman" w:hAnsi="Arial" w:cs="Arial"/>
          <w:sz w:val="44"/>
          <w:szCs w:val="44"/>
          <w:lang w:eastAsia="el-GR"/>
        </w:rPr>
      </w:pPr>
    </w:p>
    <w:p w:rsidR="004C44F6" w:rsidRDefault="009B7F92" w:rsidP="00381E68">
      <w:pPr>
        <w:pStyle w:val="Web"/>
        <w:shd w:val="clear" w:color="auto" w:fill="FFFFFF"/>
        <w:spacing w:before="0" w:beforeAutospacing="0" w:after="390" w:afterAutospacing="0" w:line="390" w:lineRule="atLeast"/>
        <w:jc w:val="both"/>
        <w:rPr>
          <w:rFonts w:ascii="Helvetica" w:hAnsi="Helvetica" w:cs="Helvetica"/>
          <w:sz w:val="44"/>
          <w:szCs w:val="44"/>
          <w:shd w:val="clear" w:color="auto" w:fill="FFFFFF"/>
        </w:rPr>
      </w:pPr>
      <w:r w:rsidRPr="00CD4664">
        <w:rPr>
          <w:rStyle w:val="a6"/>
          <w:rFonts w:ascii="Helvetica" w:hAnsi="Helvetica" w:cs="Helvetica"/>
          <w:sz w:val="44"/>
          <w:szCs w:val="44"/>
          <w:shd w:val="clear" w:color="auto" w:fill="FFFFFF"/>
        </w:rPr>
        <w:t>1996</w:t>
      </w:r>
      <w:r w:rsidR="00612D9B">
        <w:rPr>
          <w:rStyle w:val="a6"/>
          <w:rFonts w:ascii="Helvetica" w:hAnsi="Helvetica" w:cs="Helvetica"/>
          <w:sz w:val="44"/>
          <w:szCs w:val="44"/>
          <w:shd w:val="clear" w:color="auto" w:fill="FFFFFF"/>
        </w:rPr>
        <w:t>-</w:t>
      </w:r>
      <w:r w:rsidRPr="00CD4664">
        <w:rPr>
          <w:rStyle w:val="a6"/>
          <w:rFonts w:ascii="Helvetica" w:hAnsi="Helvetica" w:cs="Helvetica"/>
          <w:sz w:val="44"/>
          <w:szCs w:val="44"/>
          <w:shd w:val="clear" w:color="auto" w:fill="FFFFFF"/>
        </w:rPr>
        <w:t> </w:t>
      </w:r>
      <w:r w:rsidRPr="00CD4664">
        <w:rPr>
          <w:rFonts w:ascii="Helvetica" w:hAnsi="Helvetica" w:cs="Helvetica"/>
          <w:sz w:val="44"/>
          <w:szCs w:val="44"/>
          <w:shd w:val="clear" w:color="auto" w:fill="FFFFFF"/>
        </w:rPr>
        <w:t>Κρίση των Ιμίων</w:t>
      </w:r>
    </w:p>
    <w:p w:rsidR="0089790B" w:rsidRDefault="009B7F92" w:rsidP="004C44F6">
      <w:pPr>
        <w:pStyle w:val="Web"/>
        <w:shd w:val="clear" w:color="auto" w:fill="FFFFFF"/>
        <w:spacing w:before="0" w:beforeAutospacing="0" w:after="390" w:afterAutospacing="0" w:line="390" w:lineRule="atLeast"/>
        <w:rPr>
          <w:sz w:val="44"/>
          <w:szCs w:val="44"/>
        </w:rPr>
      </w:pPr>
      <w:r w:rsidRPr="00CD4664">
        <w:rPr>
          <w:rFonts w:ascii="Helvetica" w:hAnsi="Helvetica" w:cs="Helvetica"/>
          <w:sz w:val="44"/>
          <w:szCs w:val="44"/>
          <w:shd w:val="clear" w:color="auto" w:fill="FFFFFF"/>
        </w:rPr>
        <w:t xml:space="preserve"> Στις 05:30, ελικόπτερο του Ελληνικού Πολεμικού Ναυτικού, που είχε </w:t>
      </w:r>
      <w:proofErr w:type="spellStart"/>
      <w:r w:rsidRPr="00CD4664">
        <w:rPr>
          <w:rFonts w:ascii="Helvetica" w:hAnsi="Helvetica" w:cs="Helvetica"/>
          <w:sz w:val="44"/>
          <w:szCs w:val="44"/>
          <w:shd w:val="clear" w:color="auto" w:fill="FFFFFF"/>
        </w:rPr>
        <w:t>απονηωθεί</w:t>
      </w:r>
      <w:proofErr w:type="spellEnd"/>
      <w:r w:rsidRPr="00CD4664">
        <w:rPr>
          <w:rFonts w:ascii="Helvetica" w:hAnsi="Helvetica" w:cs="Helvetica"/>
          <w:sz w:val="44"/>
          <w:szCs w:val="44"/>
          <w:shd w:val="clear" w:color="auto" w:fill="FFFFFF"/>
        </w:rPr>
        <w:t xml:space="preserve"> από τη φρεγάτα "</w:t>
      </w:r>
      <w:proofErr w:type="spellStart"/>
      <w:r w:rsidRPr="00CD4664">
        <w:rPr>
          <w:rFonts w:ascii="Helvetica" w:hAnsi="Helvetica" w:cs="Helvetica"/>
          <w:sz w:val="44"/>
          <w:szCs w:val="44"/>
          <w:shd w:val="clear" w:color="auto" w:fill="FFFFFF"/>
        </w:rPr>
        <w:t>Ναυαρίνο</w:t>
      </w:r>
      <w:proofErr w:type="spellEnd"/>
      <w:r w:rsidRPr="00CD4664">
        <w:rPr>
          <w:rFonts w:ascii="Helvetica" w:hAnsi="Helvetica" w:cs="Helvetica"/>
          <w:sz w:val="44"/>
          <w:szCs w:val="44"/>
          <w:shd w:val="clear" w:color="auto" w:fill="FFFFFF"/>
        </w:rPr>
        <w:t>" για να διαπιστώσει την παρουσία των Τούρκων στη βραχονησίδα καταπέφτει και τα τρία μέλη του πληρώμ</w:t>
      </w:r>
      <w:r w:rsidR="004C44F6">
        <w:rPr>
          <w:rFonts w:ascii="Helvetica" w:hAnsi="Helvetica" w:cs="Helvetica"/>
          <w:sz w:val="44"/>
          <w:szCs w:val="44"/>
          <w:shd w:val="clear" w:color="auto" w:fill="FFFFFF"/>
        </w:rPr>
        <w:t xml:space="preserve">ατος, υποπλοίαρχος </w:t>
      </w:r>
      <w:r w:rsidR="004C44F6" w:rsidRPr="004C44F6">
        <w:rPr>
          <w:rFonts w:ascii="Helvetica" w:hAnsi="Helvetica" w:cs="Helvetica"/>
          <w:b/>
          <w:sz w:val="44"/>
          <w:szCs w:val="44"/>
          <w:shd w:val="clear" w:color="auto" w:fill="FFFFFF"/>
        </w:rPr>
        <w:t xml:space="preserve">Χριστόδουλος </w:t>
      </w:r>
      <w:proofErr w:type="spellStart"/>
      <w:r w:rsidRPr="004C44F6">
        <w:rPr>
          <w:rFonts w:ascii="Helvetica" w:hAnsi="Helvetica" w:cs="Helvetica"/>
          <w:b/>
          <w:sz w:val="44"/>
          <w:szCs w:val="44"/>
          <w:shd w:val="clear" w:color="auto" w:fill="FFFFFF"/>
        </w:rPr>
        <w:t>Καραθανάσης</w:t>
      </w:r>
      <w:proofErr w:type="spellEnd"/>
      <w:r w:rsidRPr="004C44F6">
        <w:rPr>
          <w:rFonts w:ascii="Helvetica" w:hAnsi="Helvetica" w:cs="Helvetica"/>
          <w:b/>
          <w:sz w:val="44"/>
          <w:szCs w:val="44"/>
          <w:shd w:val="clear" w:color="auto" w:fill="FFFFFF"/>
        </w:rPr>
        <w:t xml:space="preserve">, υποπλοίαρχος Παναγιώτης </w:t>
      </w:r>
      <w:proofErr w:type="spellStart"/>
      <w:r w:rsidRPr="004C44F6">
        <w:rPr>
          <w:rFonts w:ascii="Helvetica" w:hAnsi="Helvetica" w:cs="Helvetica"/>
          <w:b/>
          <w:sz w:val="44"/>
          <w:szCs w:val="44"/>
          <w:shd w:val="clear" w:color="auto" w:fill="FFFFFF"/>
        </w:rPr>
        <w:t>Βλαχάκος</w:t>
      </w:r>
      <w:proofErr w:type="spellEnd"/>
      <w:r w:rsidRPr="004C44F6">
        <w:rPr>
          <w:rFonts w:ascii="Helvetica" w:hAnsi="Helvetica" w:cs="Helvetica"/>
          <w:b/>
          <w:sz w:val="44"/>
          <w:szCs w:val="44"/>
          <w:shd w:val="clear" w:color="auto" w:fill="FFFFFF"/>
        </w:rPr>
        <w:t xml:space="preserve"> και αρχικελευστής Έκτορας </w:t>
      </w:r>
      <w:proofErr w:type="spellStart"/>
      <w:r w:rsidRPr="004C44F6">
        <w:rPr>
          <w:rFonts w:ascii="Helvetica" w:hAnsi="Helvetica" w:cs="Helvetica"/>
          <w:b/>
          <w:sz w:val="44"/>
          <w:szCs w:val="44"/>
          <w:shd w:val="clear" w:color="auto" w:fill="FFFFFF"/>
        </w:rPr>
        <w:t>Γιαλοψός</w:t>
      </w:r>
      <w:proofErr w:type="spellEnd"/>
      <w:r w:rsidRPr="004C44F6">
        <w:rPr>
          <w:rFonts w:ascii="Helvetica" w:hAnsi="Helvetica" w:cs="Helvetica"/>
          <w:b/>
          <w:sz w:val="44"/>
          <w:szCs w:val="44"/>
          <w:shd w:val="clear" w:color="auto" w:fill="FFFFFF"/>
        </w:rPr>
        <w:t>,</w:t>
      </w:r>
      <w:r w:rsidRPr="00CD4664">
        <w:rPr>
          <w:rFonts w:ascii="Helvetica" w:hAnsi="Helvetica" w:cs="Helvetica"/>
          <w:sz w:val="44"/>
          <w:szCs w:val="44"/>
          <w:shd w:val="clear" w:color="auto" w:fill="FFFFFF"/>
        </w:rPr>
        <w:t xml:space="preserve"> σκοτώνονται. Τα πολεμικά σκάφη και οι καταδρομείς των δύο χωρών αποχωρούν από τις βραχονησίδες το πρωί.</w:t>
      </w:r>
      <w:r w:rsidRPr="00CD4664">
        <w:rPr>
          <w:sz w:val="44"/>
          <w:szCs w:val="44"/>
        </w:rPr>
        <w:t xml:space="preserve"> </w:t>
      </w:r>
    </w:p>
    <w:p w:rsidR="004C44F6" w:rsidRDefault="0089790B" w:rsidP="004C44F6">
      <w:pPr>
        <w:pStyle w:val="Web"/>
        <w:shd w:val="clear" w:color="auto" w:fill="FFFFFF"/>
        <w:spacing w:before="0" w:beforeAutospacing="0" w:after="390" w:afterAutospacing="0" w:line="390" w:lineRule="atLeast"/>
        <w:rPr>
          <w:sz w:val="44"/>
          <w:szCs w:val="44"/>
        </w:rPr>
      </w:pPr>
      <w:r w:rsidRPr="0089790B">
        <w:rPr>
          <w:noProof/>
          <w:sz w:val="44"/>
          <w:szCs w:val="44"/>
        </w:rPr>
        <w:lastRenderedPageBreak/>
        <w:drawing>
          <wp:inline distT="0" distB="0" distL="0" distR="0">
            <wp:extent cx="5274310" cy="3528993"/>
            <wp:effectExtent l="19050" t="0" r="2540" b="0"/>
            <wp:docPr id="19" name="Εικόνα 30" descr="Î£Î±Î½ ÏÎ®Î¼ÎµÏÎ± 31 ÎÎ±Î½Î¿ÏÎ±ÏÎ¯Î¿Ï: Î¤Î± ÏÎ·Î¼Î±Î½ÏÎ¹ÎºÏÏÎµÏÎ± Î³ÎµÎ³Î¿Î½ÏÏ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Î£Î±Î½ ÏÎ®Î¼ÎµÏÎ± 31 ÎÎ±Î½Î¿ÏÎ±ÏÎ¯Î¿Ï: Î¤Î± ÏÎ·Î¼Î±Î½ÏÎ¹ÎºÏÏÎµÏÎ± Î³ÎµÎ³Î¿Î½ÏÏÎ±"/>
                    <pic:cNvPicPr>
                      <a:picLocks noChangeAspect="1" noChangeArrowheads="1"/>
                    </pic:cNvPicPr>
                  </pic:nvPicPr>
                  <pic:blipFill>
                    <a:blip r:embed="rId14" cstate="print"/>
                    <a:srcRect/>
                    <a:stretch>
                      <a:fillRect/>
                    </a:stretch>
                  </pic:blipFill>
                  <pic:spPr bwMode="auto">
                    <a:xfrm>
                      <a:off x="0" y="0"/>
                      <a:ext cx="5274310" cy="3528993"/>
                    </a:xfrm>
                    <a:prstGeom prst="rect">
                      <a:avLst/>
                    </a:prstGeom>
                    <a:noFill/>
                    <a:ln w="9525">
                      <a:noFill/>
                      <a:miter lim="800000"/>
                      <a:headEnd/>
                      <a:tailEnd/>
                    </a:ln>
                  </pic:spPr>
                </pic:pic>
              </a:graphicData>
            </a:graphic>
          </wp:inline>
        </w:drawing>
      </w:r>
    </w:p>
    <w:p w:rsidR="0089790B" w:rsidRDefault="004C44F6" w:rsidP="004C44F6">
      <w:pPr>
        <w:pStyle w:val="Web"/>
        <w:shd w:val="clear" w:color="auto" w:fill="FFFFFF"/>
        <w:spacing w:before="0" w:beforeAutospacing="0" w:after="390" w:afterAutospacing="0" w:line="390" w:lineRule="atLeast"/>
        <w:rPr>
          <w:rFonts w:ascii="Verdana" w:hAnsi="Verdana"/>
          <w:sz w:val="44"/>
          <w:szCs w:val="44"/>
        </w:rPr>
      </w:pPr>
      <w:r w:rsidRPr="004C44F6">
        <w:rPr>
          <w:rFonts w:ascii="Verdana" w:hAnsi="Verdana"/>
          <w:b/>
          <w:sz w:val="44"/>
          <w:szCs w:val="44"/>
        </w:rPr>
        <w:t xml:space="preserve"> 2001</w:t>
      </w:r>
      <w:r w:rsidRPr="00CD4664">
        <w:rPr>
          <w:rFonts w:ascii="Verdana" w:hAnsi="Verdana"/>
          <w:sz w:val="44"/>
          <w:szCs w:val="44"/>
        </w:rPr>
        <w:t xml:space="preserve">…. Η Ελλάδα εντάσσεται στη ζώνη του Ευρώ. Η ισοτιμία καθορίζεται σε 1 ευρώ για 1 ECU </w:t>
      </w:r>
    </w:p>
    <w:p w:rsidR="004C44F6" w:rsidRPr="00CD4664" w:rsidRDefault="004C44F6" w:rsidP="004C44F6">
      <w:pPr>
        <w:pStyle w:val="Web"/>
        <w:shd w:val="clear" w:color="auto" w:fill="FFFFFF"/>
        <w:spacing w:before="0" w:beforeAutospacing="0" w:after="390" w:afterAutospacing="0" w:line="390" w:lineRule="atLeast"/>
        <w:rPr>
          <w:rFonts w:ascii="Verdana" w:hAnsi="Verdana"/>
          <w:sz w:val="44"/>
          <w:szCs w:val="44"/>
        </w:rPr>
      </w:pPr>
      <w:r w:rsidRPr="00CD4664">
        <w:rPr>
          <w:rFonts w:ascii="Verdana" w:hAnsi="Verdana"/>
          <w:sz w:val="44"/>
          <w:szCs w:val="44"/>
        </w:rPr>
        <w:t>(1 ευρώ = 340,750 δραχμές).</w:t>
      </w:r>
    </w:p>
    <w:p w:rsidR="004C44F6" w:rsidRDefault="004C44F6" w:rsidP="004C44F6">
      <w:pPr>
        <w:pStyle w:val="Web"/>
        <w:shd w:val="clear" w:color="auto" w:fill="FFFFFF"/>
        <w:spacing w:before="0" w:beforeAutospacing="0" w:after="390" w:afterAutospacing="0" w:line="390" w:lineRule="atLeast"/>
        <w:jc w:val="both"/>
        <w:rPr>
          <w:rFonts w:ascii="Verdana" w:hAnsi="Verdana"/>
          <w:sz w:val="44"/>
          <w:szCs w:val="44"/>
        </w:rPr>
      </w:pPr>
      <w:r w:rsidRPr="004C44F6">
        <w:rPr>
          <w:rFonts w:ascii="Verdana" w:hAnsi="Verdana"/>
          <w:b/>
          <w:sz w:val="44"/>
          <w:szCs w:val="44"/>
        </w:rPr>
        <w:t>2002….</w:t>
      </w:r>
      <w:r w:rsidRPr="00CD4664">
        <w:rPr>
          <w:rFonts w:ascii="Verdana" w:hAnsi="Verdana"/>
          <w:sz w:val="44"/>
          <w:szCs w:val="44"/>
        </w:rPr>
        <w:t xml:space="preserve"> Το Ευρώ αντικαθιστά τη Δραχμή και τα εθνικά νομίσματα άλλων 11 κρατών – μελών της Ευρωπαϊκής Ένωσης. Οι εορταστικές εκδηλώσεις για την έλευση του ευρώ γεμίζουν τον ουρανό της Ευρώπης με τη λάμψη των βεγγαλικών. </w:t>
      </w:r>
    </w:p>
    <w:p w:rsidR="00653B99" w:rsidRPr="00CD4664" w:rsidRDefault="009B7F92" w:rsidP="0089790B">
      <w:pPr>
        <w:pStyle w:val="Web"/>
        <w:shd w:val="clear" w:color="auto" w:fill="FFFFFF"/>
        <w:spacing w:before="0" w:beforeAutospacing="0" w:after="390" w:afterAutospacing="0" w:line="390" w:lineRule="atLeast"/>
        <w:rPr>
          <w:rFonts w:ascii="Verdana" w:hAnsi="Verdana"/>
          <w:sz w:val="44"/>
          <w:szCs w:val="44"/>
        </w:rPr>
      </w:pPr>
      <w:r w:rsidRPr="00CD4664">
        <w:rPr>
          <w:rStyle w:val="a6"/>
          <w:rFonts w:ascii="Helvetica" w:hAnsi="Helvetica" w:cs="Helvetica"/>
          <w:sz w:val="44"/>
          <w:szCs w:val="44"/>
          <w:shd w:val="clear" w:color="auto" w:fill="FFFFFF"/>
        </w:rPr>
        <w:lastRenderedPageBreak/>
        <w:t>2007 </w:t>
      </w:r>
      <w:r w:rsidRPr="00CD4664">
        <w:rPr>
          <w:rFonts w:ascii="Helvetica" w:hAnsi="Helvetica" w:cs="Helvetica"/>
          <w:sz w:val="44"/>
          <w:szCs w:val="44"/>
          <w:shd w:val="clear" w:color="auto" w:fill="FFFFFF"/>
        </w:rPr>
        <w:t>Αλυσίδα από περίπου 2.000 παιδιά περικυκλώνει την Ακρόπολη, ζητώντας την επιστροφή των Γλυπτών του Παρθενώνα</w:t>
      </w:r>
    </w:p>
    <w:p w:rsidR="0089790B" w:rsidRDefault="007A563B">
      <w:pPr>
        <w:rPr>
          <w:noProof/>
          <w:sz w:val="44"/>
          <w:szCs w:val="44"/>
          <w:lang w:eastAsia="el-GR"/>
        </w:rPr>
      </w:pPr>
      <w:hyperlink r:id="rId15" w:tooltip="2018" w:history="1">
        <w:r w:rsidR="00653B99" w:rsidRPr="0089790B">
          <w:rPr>
            <w:rStyle w:val="-"/>
            <w:rFonts w:ascii="Arial" w:hAnsi="Arial" w:cs="Arial"/>
            <w:b/>
            <w:color w:val="auto"/>
            <w:sz w:val="47"/>
            <w:szCs w:val="47"/>
            <w:u w:val="none"/>
            <w:shd w:val="clear" w:color="auto" w:fill="FFFFFF"/>
          </w:rPr>
          <w:t>2018</w:t>
        </w:r>
      </w:hyperlink>
      <w:r w:rsidR="00653B99" w:rsidRPr="0089790B">
        <w:rPr>
          <w:rFonts w:ascii="Arial" w:hAnsi="Arial" w:cs="Arial"/>
          <w:b/>
          <w:sz w:val="47"/>
          <w:szCs w:val="47"/>
          <w:shd w:val="clear" w:color="auto" w:fill="FFFFFF"/>
        </w:rPr>
        <w:t> -</w:t>
      </w:r>
      <w:r w:rsidR="00653B99" w:rsidRPr="0089790B">
        <w:rPr>
          <w:rFonts w:ascii="Arial" w:hAnsi="Arial" w:cs="Arial"/>
          <w:sz w:val="47"/>
          <w:szCs w:val="47"/>
          <w:shd w:val="clear" w:color="auto" w:fill="FFFFFF"/>
        </w:rPr>
        <w:t xml:space="preserve"> Διοργανώνεται συλλαλητήριο στη Θεσσαλονίκη για τη μη χρήση του όρου «Μακεδονία» από την </w:t>
      </w:r>
      <w:hyperlink r:id="rId16" w:tooltip="Πρώην Γιουγκοσλαβική Δημοκρατία της Μακεδονίας" w:history="1">
        <w:r w:rsidR="00653B99" w:rsidRPr="0089790B">
          <w:rPr>
            <w:rStyle w:val="-"/>
            <w:rFonts w:ascii="Arial" w:hAnsi="Arial" w:cs="Arial"/>
            <w:color w:val="auto"/>
            <w:sz w:val="47"/>
            <w:szCs w:val="47"/>
            <w:u w:val="none"/>
            <w:shd w:val="clear" w:color="auto" w:fill="FFFFFF"/>
          </w:rPr>
          <w:t>ΠΓΔΜ</w:t>
        </w:r>
      </w:hyperlink>
      <w:r w:rsidR="00653B99" w:rsidRPr="0089790B">
        <w:rPr>
          <w:rFonts w:ascii="Arial" w:hAnsi="Arial" w:cs="Arial"/>
          <w:sz w:val="47"/>
          <w:szCs w:val="47"/>
          <w:shd w:val="clear" w:color="auto" w:fill="FFFFFF"/>
        </w:rPr>
        <w:t>. Συμμετείχαν 90.000 άτομα σύμφωνα με την αστυνομία</w:t>
      </w:r>
      <w:r w:rsidR="00653B99" w:rsidRPr="0089790B">
        <w:rPr>
          <w:rFonts w:ascii="Arial" w:hAnsi="Arial" w:cs="Arial"/>
          <w:shd w:val="clear" w:color="auto" w:fill="FFFFFF"/>
          <w:vertAlign w:val="superscript"/>
        </w:rPr>
        <w:t>[</w:t>
      </w:r>
      <w:r w:rsidR="0089790B">
        <w:rPr>
          <w:rFonts w:ascii="Arial" w:hAnsi="Arial" w:cs="Arial"/>
          <w:shd w:val="clear" w:color="auto" w:fill="FFFFFF"/>
          <w:vertAlign w:val="superscript"/>
        </w:rPr>
        <w:t xml:space="preserve"> </w:t>
      </w:r>
      <w:r w:rsidR="00653B99" w:rsidRPr="0089790B">
        <w:rPr>
          <w:rFonts w:ascii="Arial" w:hAnsi="Arial" w:cs="Arial"/>
          <w:sz w:val="47"/>
          <w:szCs w:val="47"/>
          <w:shd w:val="clear" w:color="auto" w:fill="FFFFFF"/>
        </w:rPr>
        <w:t>ή γύρω στις 400.000 κατά τους διοργανωτές</w:t>
      </w:r>
      <w:r w:rsidR="0089790B">
        <w:rPr>
          <w:rFonts w:ascii="Arial" w:hAnsi="Arial" w:cs="Arial"/>
          <w:sz w:val="47"/>
          <w:szCs w:val="47"/>
          <w:shd w:val="clear" w:color="auto" w:fill="FFFFFF"/>
        </w:rPr>
        <w:t>.</w:t>
      </w:r>
    </w:p>
    <w:p w:rsidR="0089790B" w:rsidRDefault="0089790B">
      <w:pPr>
        <w:rPr>
          <w:noProof/>
          <w:sz w:val="44"/>
          <w:szCs w:val="44"/>
          <w:lang w:eastAsia="el-GR"/>
        </w:rPr>
      </w:pPr>
    </w:p>
    <w:p w:rsidR="009B7F92" w:rsidRDefault="009B7F92">
      <w:pPr>
        <w:rPr>
          <w:sz w:val="44"/>
          <w:szCs w:val="44"/>
        </w:rPr>
      </w:pPr>
    </w:p>
    <w:p w:rsidR="0089790B" w:rsidRDefault="0089790B">
      <w:pPr>
        <w:rPr>
          <w:sz w:val="44"/>
          <w:szCs w:val="44"/>
          <w:lang w:val="en-US"/>
        </w:rPr>
      </w:pPr>
      <w:r w:rsidRPr="0089790B">
        <w:rPr>
          <w:noProof/>
          <w:sz w:val="44"/>
          <w:szCs w:val="44"/>
          <w:lang w:eastAsia="el-GR"/>
        </w:rPr>
        <w:drawing>
          <wp:inline distT="0" distB="0" distL="0" distR="0">
            <wp:extent cx="5687603" cy="3796231"/>
            <wp:effectExtent l="19050" t="0" r="8347" b="0"/>
            <wp:docPr id="20" name="Εικόνα 36" descr="ÎÏÎ¿ÏÎ­Î»ÎµÏÎ¼Î± ÎµÎ¹ÎºÏÎ½Î±Ï Î³Î¹Î± Î´Î¹Î¿ÏÎ³Î±Î½ÏÎ½ÎµÏÎ±Î¹ ÏÏÎ»Î»Î±Î»Î·ÏÎ·ÏÎ¹Î¿ ÏÏÎ· Î¸ÎµÏÏÎ±Î»Î¿Î½Î¹ÎºÎ· Î³Î¹Î± ÏÎ· Î¼Î±ÎºÎµÎ´Î¿Î½Î¹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ÎÏÎ¿ÏÎ­Î»ÎµÏÎ¼Î± ÎµÎ¹ÎºÏÎ½Î±Ï Î³Î¹Î± Î´Î¹Î¿ÏÎ³Î±Î½ÏÎ½ÎµÏÎ±Î¹ ÏÏÎ»Î»Î±Î»Î·ÏÎ·ÏÎ¹Î¿ ÏÏÎ· Î¸ÎµÏÏÎ±Î»Î¿Î½Î¹ÎºÎ· Î³Î¹Î± ÏÎ· Î¼Î±ÎºÎµÎ´Î¿Î½Î¹Î±"/>
                    <pic:cNvPicPr>
                      <a:picLocks noChangeAspect="1" noChangeArrowheads="1"/>
                    </pic:cNvPicPr>
                  </pic:nvPicPr>
                  <pic:blipFill>
                    <a:blip r:embed="rId17" cstate="print"/>
                    <a:srcRect/>
                    <a:stretch>
                      <a:fillRect/>
                    </a:stretch>
                  </pic:blipFill>
                  <pic:spPr bwMode="auto">
                    <a:xfrm>
                      <a:off x="0" y="0"/>
                      <a:ext cx="5688559" cy="3796869"/>
                    </a:xfrm>
                    <a:prstGeom prst="rect">
                      <a:avLst/>
                    </a:prstGeom>
                    <a:noFill/>
                    <a:ln w="9525">
                      <a:noFill/>
                      <a:miter lim="800000"/>
                      <a:headEnd/>
                      <a:tailEnd/>
                    </a:ln>
                  </pic:spPr>
                </pic:pic>
              </a:graphicData>
            </a:graphic>
          </wp:inline>
        </w:drawing>
      </w:r>
    </w:p>
    <w:p w:rsidR="002C7BCD" w:rsidRDefault="00CB133F" w:rsidP="002C7BCD">
      <w:pPr>
        <w:pStyle w:val="1"/>
        <w:shd w:val="clear" w:color="auto" w:fill="FFFFFF"/>
        <w:spacing w:before="240" w:beforeAutospacing="0" w:after="240" w:afterAutospacing="0"/>
        <w:jc w:val="center"/>
        <w:rPr>
          <w:rFonts w:ascii="Arial" w:hAnsi="Arial" w:cs="Arial"/>
          <w:color w:val="000000"/>
          <w:sz w:val="44"/>
          <w:szCs w:val="44"/>
        </w:rPr>
      </w:pPr>
      <w:r w:rsidRPr="00CB133F">
        <w:rPr>
          <w:rFonts w:ascii="Arial" w:hAnsi="Arial" w:cs="Arial"/>
          <w:color w:val="000000"/>
          <w:sz w:val="44"/>
          <w:szCs w:val="44"/>
        </w:rPr>
        <w:lastRenderedPageBreak/>
        <w:t xml:space="preserve">7 Μαρτίου 321 </w:t>
      </w:r>
      <w:proofErr w:type="spellStart"/>
      <w:r w:rsidRPr="00CB133F">
        <w:rPr>
          <w:rFonts w:ascii="Arial" w:hAnsi="Arial" w:cs="Arial"/>
          <w:color w:val="000000"/>
          <w:sz w:val="44"/>
          <w:szCs w:val="44"/>
        </w:rPr>
        <w:t>μ.Χ</w:t>
      </w:r>
      <w:proofErr w:type="spellEnd"/>
      <w:r w:rsidR="002C7BCD">
        <w:rPr>
          <w:rFonts w:ascii="Arial" w:hAnsi="Arial" w:cs="Arial"/>
          <w:color w:val="000000"/>
          <w:sz w:val="44"/>
          <w:szCs w:val="44"/>
        </w:rPr>
        <w:t>.</w:t>
      </w:r>
    </w:p>
    <w:p w:rsidR="00CB133F" w:rsidRPr="00CB133F" w:rsidRDefault="00CB133F" w:rsidP="00CB133F">
      <w:pPr>
        <w:pStyle w:val="1"/>
        <w:shd w:val="clear" w:color="auto" w:fill="FFFFFF"/>
        <w:spacing w:before="240" w:beforeAutospacing="0" w:after="240" w:afterAutospacing="0"/>
        <w:rPr>
          <w:rFonts w:ascii="Arial" w:hAnsi="Arial" w:cs="Arial"/>
          <w:color w:val="000000"/>
          <w:sz w:val="44"/>
          <w:szCs w:val="44"/>
        </w:rPr>
      </w:pPr>
      <w:r w:rsidRPr="00CB133F">
        <w:rPr>
          <w:rFonts w:ascii="Arial" w:hAnsi="Arial" w:cs="Arial"/>
          <w:color w:val="000000"/>
          <w:sz w:val="44"/>
          <w:szCs w:val="44"/>
        </w:rPr>
        <w:t xml:space="preserve"> </w:t>
      </w:r>
      <w:r>
        <w:rPr>
          <w:rFonts w:ascii="Arial" w:hAnsi="Arial" w:cs="Arial"/>
          <w:color w:val="000000"/>
          <w:sz w:val="44"/>
          <w:szCs w:val="44"/>
        </w:rPr>
        <w:t>Κ</w:t>
      </w:r>
      <w:r w:rsidRPr="00CB133F">
        <w:rPr>
          <w:rFonts w:ascii="Arial" w:hAnsi="Arial" w:cs="Arial"/>
          <w:color w:val="000000"/>
          <w:sz w:val="44"/>
          <w:szCs w:val="44"/>
        </w:rPr>
        <w:t>αθιερώνεται η Κυριακή ως αργία</w:t>
      </w:r>
    </w:p>
    <w:p w:rsidR="00CB133F" w:rsidRPr="00CB133F" w:rsidRDefault="00CB133F" w:rsidP="00CB133F">
      <w:pPr>
        <w:pStyle w:val="Web"/>
        <w:shd w:val="clear" w:color="auto" w:fill="FFFFFF"/>
        <w:spacing w:before="0" w:beforeAutospacing="0" w:after="150" w:afterAutospacing="0"/>
        <w:jc w:val="both"/>
        <w:rPr>
          <w:rFonts w:ascii="Arial" w:hAnsi="Arial" w:cs="Arial"/>
          <w:color w:val="000000"/>
          <w:sz w:val="36"/>
          <w:szCs w:val="36"/>
        </w:rPr>
      </w:pPr>
      <w:r w:rsidRPr="00CB133F">
        <w:rPr>
          <w:rFonts w:ascii="Verdana" w:hAnsi="Verdana" w:cs="Arial"/>
          <w:color w:val="000000"/>
          <w:sz w:val="36"/>
          <w:szCs w:val="36"/>
        </w:rPr>
        <w:t>Στα περισσότερα μέρη του πλανήτη, οι εργαζόμενοι, και όχι μόνο, περιμένουν την Κυριακή για να ξεκουραστούν από την κούραση και το άγχος  της εβδομάδας. </w:t>
      </w:r>
      <w:r w:rsidRPr="00CB133F">
        <w:rPr>
          <w:rStyle w:val="a3"/>
          <w:rFonts w:ascii="Verdana" w:hAnsi="Verdana" w:cs="Arial"/>
          <w:color w:val="000000"/>
          <w:sz w:val="36"/>
          <w:szCs w:val="36"/>
        </w:rPr>
        <w:t>Από πότε όμως θεωρείται η Κυριακή αργία, ως ημέρα ξεκούρασης και αναπαύσεως;</w:t>
      </w:r>
      <w:r w:rsidRPr="00CB133F">
        <w:rPr>
          <w:rFonts w:ascii="Verdana" w:hAnsi="Verdana" w:cs="Arial"/>
          <w:color w:val="000000"/>
          <w:sz w:val="36"/>
          <w:szCs w:val="36"/>
        </w:rPr>
        <w:t> Οι ιστορικές πηγές μας πηγαίνουν περίπου 1700 χρόνια πίσω.</w:t>
      </w:r>
    </w:p>
    <w:p w:rsidR="00CB133F" w:rsidRPr="00CB133F" w:rsidRDefault="00CB133F" w:rsidP="00CB133F">
      <w:pPr>
        <w:pStyle w:val="Web"/>
        <w:shd w:val="clear" w:color="auto" w:fill="FFFFFF"/>
        <w:spacing w:before="0" w:beforeAutospacing="0" w:after="150" w:afterAutospacing="0"/>
        <w:jc w:val="both"/>
        <w:rPr>
          <w:rFonts w:ascii="Arial" w:hAnsi="Arial" w:cs="Arial"/>
          <w:color w:val="000000"/>
          <w:sz w:val="36"/>
          <w:szCs w:val="36"/>
        </w:rPr>
      </w:pPr>
      <w:r w:rsidRPr="00CB133F">
        <w:rPr>
          <w:rFonts w:ascii="Verdana" w:hAnsi="Verdana" w:cs="Arial"/>
          <w:color w:val="000000"/>
          <w:sz w:val="36"/>
          <w:szCs w:val="36"/>
        </w:rPr>
        <w:t>Τότε ηγέτης της Ρωμαϊκής (Βυζαντινής) αυτοκρατορίας ήταν ο Κωνσταντίνος  ο Α΄, ο γνωστός σε όλους </w:t>
      </w:r>
      <w:r w:rsidRPr="00CB133F">
        <w:rPr>
          <w:rStyle w:val="a6"/>
          <w:rFonts w:ascii="Verdana" w:hAnsi="Verdana" w:cs="Arial"/>
          <w:color w:val="000000"/>
          <w:sz w:val="36"/>
          <w:szCs w:val="36"/>
        </w:rPr>
        <w:t>Μέγας Κωνσταντίνος</w:t>
      </w:r>
      <w:r w:rsidRPr="00CB133F">
        <w:rPr>
          <w:rFonts w:ascii="Verdana" w:hAnsi="Verdana" w:cs="Arial"/>
          <w:color w:val="000000"/>
          <w:sz w:val="36"/>
          <w:szCs w:val="36"/>
        </w:rPr>
        <w:t xml:space="preserve"> για το διάταγμα των </w:t>
      </w:r>
      <w:proofErr w:type="spellStart"/>
      <w:r w:rsidRPr="00CB133F">
        <w:rPr>
          <w:rFonts w:ascii="Verdana" w:hAnsi="Verdana" w:cs="Arial"/>
          <w:color w:val="000000"/>
          <w:sz w:val="36"/>
          <w:szCs w:val="36"/>
        </w:rPr>
        <w:t>Μεδιολανών</w:t>
      </w:r>
      <w:proofErr w:type="spellEnd"/>
      <w:r w:rsidRPr="00CB133F">
        <w:rPr>
          <w:rFonts w:ascii="Verdana" w:hAnsi="Verdana" w:cs="Arial"/>
          <w:color w:val="000000"/>
          <w:sz w:val="36"/>
          <w:szCs w:val="36"/>
        </w:rPr>
        <w:t xml:space="preserve"> (Μιλάνου) το 313 </w:t>
      </w:r>
      <w:proofErr w:type="spellStart"/>
      <w:r w:rsidRPr="00CB133F">
        <w:rPr>
          <w:rFonts w:ascii="Verdana" w:hAnsi="Verdana" w:cs="Arial"/>
          <w:color w:val="000000"/>
          <w:sz w:val="36"/>
          <w:szCs w:val="36"/>
        </w:rPr>
        <w:t>μ.X</w:t>
      </w:r>
      <w:proofErr w:type="spellEnd"/>
      <w:r w:rsidRPr="00CB133F">
        <w:rPr>
          <w:rFonts w:ascii="Verdana" w:hAnsi="Verdana" w:cs="Arial"/>
          <w:color w:val="000000"/>
          <w:sz w:val="36"/>
          <w:szCs w:val="36"/>
        </w:rPr>
        <w:t xml:space="preserve"> περί ανεξιθρησκίας, νομιμοποιώντας με αυτόν τον τρόπο τον Χριστιανισμό και επιτρέποντας τους πιστούς της νέας θρησκείας να τη λατρεύουν ελεύθερα. Έτσι  </w:t>
      </w:r>
      <w:r w:rsidRPr="00CB133F">
        <w:rPr>
          <w:rStyle w:val="a3"/>
          <w:rFonts w:ascii="Verdana" w:hAnsi="Verdana" w:cs="Arial"/>
          <w:color w:val="000000"/>
          <w:sz w:val="36"/>
          <w:szCs w:val="36"/>
        </w:rPr>
        <w:t>καθιερώνει </w:t>
      </w:r>
      <w:r>
        <w:rPr>
          <w:rStyle w:val="a3"/>
          <w:rFonts w:ascii="Verdana" w:hAnsi="Verdana" w:cs="Arial"/>
          <w:color w:val="000000"/>
          <w:sz w:val="36"/>
          <w:szCs w:val="36"/>
        </w:rPr>
        <w:t xml:space="preserve"> την Κυριακή </w:t>
      </w:r>
      <w:r>
        <w:rPr>
          <w:rStyle w:val="a6"/>
          <w:rFonts w:ascii="Verdana" w:hAnsi="Verdana" w:cs="Arial"/>
          <w:i/>
          <w:iCs/>
          <w:color w:val="000000"/>
          <w:sz w:val="36"/>
          <w:szCs w:val="36"/>
        </w:rPr>
        <w:t xml:space="preserve">ως αργία, </w:t>
      </w:r>
      <w:r w:rsidRPr="00CB133F">
        <w:rPr>
          <w:rStyle w:val="a6"/>
          <w:rFonts w:ascii="Verdana" w:hAnsi="Verdana" w:cs="Arial"/>
          <w:i/>
          <w:iCs/>
          <w:color w:val="000000"/>
          <w:sz w:val="36"/>
          <w:szCs w:val="36"/>
        </w:rPr>
        <w:t xml:space="preserve">στις 7 Μαρτίου 321 </w:t>
      </w:r>
      <w:proofErr w:type="spellStart"/>
      <w:r w:rsidRPr="00CB133F">
        <w:rPr>
          <w:rStyle w:val="a6"/>
          <w:rFonts w:ascii="Verdana" w:hAnsi="Verdana" w:cs="Arial"/>
          <w:i/>
          <w:iCs/>
          <w:color w:val="000000"/>
          <w:sz w:val="36"/>
          <w:szCs w:val="36"/>
        </w:rPr>
        <w:t>μ.Χ</w:t>
      </w:r>
      <w:proofErr w:type="spellEnd"/>
      <w:r w:rsidRPr="00CB133F">
        <w:rPr>
          <w:rStyle w:val="a6"/>
          <w:rFonts w:ascii="Verdana" w:hAnsi="Verdana" w:cs="Arial"/>
          <w:i/>
          <w:iCs/>
          <w:color w:val="000000"/>
          <w:sz w:val="36"/>
          <w:szCs w:val="36"/>
        </w:rPr>
        <w:t xml:space="preserve">. </w:t>
      </w:r>
      <w:r w:rsidRPr="00CB133F">
        <w:rPr>
          <w:rFonts w:ascii="Verdana" w:hAnsi="Verdana" w:cs="Arial"/>
          <w:color w:val="000000"/>
          <w:sz w:val="36"/>
          <w:szCs w:val="36"/>
        </w:rPr>
        <w:t>Η ανθρωπότητα συμπάθησε αυτήν την ιδέα και την υιοθέτησε για πάρα πολλούς αιώνες μέχρι σήμερα. Βέβαια, να μην ξεχνάμε τι αγώνες δόθηκαν και αίμα κύλησε για να καθιερωθεί ως αργία στον εργασιακό τομέα και στα κατοπινά χρόνια.</w:t>
      </w:r>
    </w:p>
    <w:p w:rsidR="00CB133F" w:rsidRPr="00CB133F" w:rsidRDefault="00CB133F">
      <w:pPr>
        <w:rPr>
          <w:sz w:val="36"/>
          <w:szCs w:val="36"/>
        </w:rPr>
      </w:pPr>
    </w:p>
    <w:sectPr w:rsidR="00CB133F" w:rsidRPr="00CB133F" w:rsidSect="00871BD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Helvetica">
    <w:panose1 w:val="020B0604020202020204"/>
    <w:charset w:val="A1"/>
    <w:family w:val="swiss"/>
    <w:pitch w:val="variable"/>
    <w:sig w:usb0="20002A87" w:usb1="00000000" w:usb2="00000000"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D3385"/>
    <w:multiLevelType w:val="multilevel"/>
    <w:tmpl w:val="5FAE1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9B71FE"/>
    <w:multiLevelType w:val="multilevel"/>
    <w:tmpl w:val="DD6AB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FE029E7"/>
    <w:multiLevelType w:val="multilevel"/>
    <w:tmpl w:val="9934F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0259C4"/>
    <w:multiLevelType w:val="multilevel"/>
    <w:tmpl w:val="18C46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21D3317"/>
    <w:multiLevelType w:val="multilevel"/>
    <w:tmpl w:val="4BAEA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F415A2"/>
    <w:multiLevelType w:val="multilevel"/>
    <w:tmpl w:val="2DC2E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D0D5315"/>
    <w:multiLevelType w:val="multilevel"/>
    <w:tmpl w:val="0F3E2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94E5918"/>
    <w:multiLevelType w:val="multilevel"/>
    <w:tmpl w:val="53D0C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F5506F"/>
    <w:multiLevelType w:val="multilevel"/>
    <w:tmpl w:val="D6528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4"/>
  </w:num>
  <w:num w:numId="4">
    <w:abstractNumId w:val="6"/>
  </w:num>
  <w:num w:numId="5">
    <w:abstractNumId w:val="0"/>
  </w:num>
  <w:num w:numId="6">
    <w:abstractNumId w:val="1"/>
  </w:num>
  <w:num w:numId="7">
    <w:abstractNumId w:val="5"/>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proofState w:spelling="clean" w:grammar="clean"/>
  <w:defaultTabStop w:val="720"/>
  <w:characterSpacingControl w:val="doNotCompress"/>
  <w:compat/>
  <w:rsids>
    <w:rsidRoot w:val="009B3189"/>
    <w:rsid w:val="00026FCB"/>
    <w:rsid w:val="00127663"/>
    <w:rsid w:val="001E21C0"/>
    <w:rsid w:val="00202436"/>
    <w:rsid w:val="00267D57"/>
    <w:rsid w:val="002C7BCD"/>
    <w:rsid w:val="002E5B39"/>
    <w:rsid w:val="00375964"/>
    <w:rsid w:val="00381E68"/>
    <w:rsid w:val="004C44F6"/>
    <w:rsid w:val="00601786"/>
    <w:rsid w:val="00612D9B"/>
    <w:rsid w:val="00653B99"/>
    <w:rsid w:val="0071009A"/>
    <w:rsid w:val="00734B41"/>
    <w:rsid w:val="007703A9"/>
    <w:rsid w:val="00784F74"/>
    <w:rsid w:val="007A563B"/>
    <w:rsid w:val="00871BD8"/>
    <w:rsid w:val="0089790B"/>
    <w:rsid w:val="0096758D"/>
    <w:rsid w:val="009B0F94"/>
    <w:rsid w:val="009B3189"/>
    <w:rsid w:val="009B7F92"/>
    <w:rsid w:val="009D4FAA"/>
    <w:rsid w:val="00A03E75"/>
    <w:rsid w:val="00B4724B"/>
    <w:rsid w:val="00B97558"/>
    <w:rsid w:val="00CB133F"/>
    <w:rsid w:val="00CD4664"/>
    <w:rsid w:val="00FB171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BD8"/>
  </w:style>
  <w:style w:type="paragraph" w:styleId="1">
    <w:name w:val="heading 1"/>
    <w:basedOn w:val="a"/>
    <w:link w:val="1Char"/>
    <w:uiPriority w:val="9"/>
    <w:qFormat/>
    <w:rsid w:val="00CB13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0178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601786"/>
    <w:rPr>
      <w:color w:val="0000FF"/>
      <w:u w:val="single"/>
    </w:rPr>
  </w:style>
  <w:style w:type="character" w:styleId="a3">
    <w:name w:val="Emphasis"/>
    <w:basedOn w:val="a0"/>
    <w:uiPriority w:val="20"/>
    <w:qFormat/>
    <w:rsid w:val="00601786"/>
    <w:rPr>
      <w:i/>
      <w:iCs/>
    </w:rPr>
  </w:style>
  <w:style w:type="paragraph" w:customStyle="1" w:styleId="overflow-hidden">
    <w:name w:val="overflow-hidden"/>
    <w:basedOn w:val="a"/>
    <w:rsid w:val="0060178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List Paragraph"/>
    <w:basedOn w:val="a"/>
    <w:uiPriority w:val="34"/>
    <w:qFormat/>
    <w:rsid w:val="002E5B39"/>
    <w:pPr>
      <w:ind w:left="720"/>
      <w:contextualSpacing/>
    </w:pPr>
  </w:style>
  <w:style w:type="paragraph" w:styleId="a5">
    <w:name w:val="Balloon Text"/>
    <w:basedOn w:val="a"/>
    <w:link w:val="Char"/>
    <w:uiPriority w:val="99"/>
    <w:semiHidden/>
    <w:unhideWhenUsed/>
    <w:rsid w:val="002E5B39"/>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2E5B39"/>
    <w:rPr>
      <w:rFonts w:ascii="Tahoma" w:hAnsi="Tahoma" w:cs="Tahoma"/>
      <w:sz w:val="16"/>
      <w:szCs w:val="16"/>
    </w:rPr>
  </w:style>
  <w:style w:type="character" w:styleId="a6">
    <w:name w:val="Strong"/>
    <w:basedOn w:val="a0"/>
    <w:uiPriority w:val="22"/>
    <w:qFormat/>
    <w:rsid w:val="009B7F92"/>
    <w:rPr>
      <w:b/>
      <w:bCs/>
    </w:rPr>
  </w:style>
  <w:style w:type="character" w:customStyle="1" w:styleId="1Char">
    <w:name w:val="Επικεφαλίδα 1 Char"/>
    <w:basedOn w:val="a0"/>
    <w:link w:val="1"/>
    <w:uiPriority w:val="9"/>
    <w:rsid w:val="00CB133F"/>
    <w:rPr>
      <w:rFonts w:ascii="Times New Roman" w:eastAsia="Times New Roman" w:hAnsi="Times New Roman" w:cs="Times New Roman"/>
      <w:b/>
      <w:bCs/>
      <w:kern w:val="36"/>
      <w:sz w:val="48"/>
      <w:szCs w:val="48"/>
      <w:lang w:eastAsia="el-GR"/>
    </w:rPr>
  </w:style>
  <w:style w:type="character" w:customStyle="1" w:styleId="itemauthor">
    <w:name w:val="itemauthor"/>
    <w:basedOn w:val="a0"/>
    <w:rsid w:val="00CB133F"/>
  </w:style>
</w:styles>
</file>

<file path=word/webSettings.xml><?xml version="1.0" encoding="utf-8"?>
<w:webSettings xmlns:r="http://schemas.openxmlformats.org/officeDocument/2006/relationships" xmlns:w="http://schemas.openxmlformats.org/wordprocessingml/2006/main">
  <w:divs>
    <w:div w:id="317659668">
      <w:bodyDiv w:val="1"/>
      <w:marLeft w:val="0"/>
      <w:marRight w:val="0"/>
      <w:marTop w:val="0"/>
      <w:marBottom w:val="0"/>
      <w:divBdr>
        <w:top w:val="none" w:sz="0" w:space="0" w:color="auto"/>
        <w:left w:val="none" w:sz="0" w:space="0" w:color="auto"/>
        <w:bottom w:val="none" w:sz="0" w:space="0" w:color="auto"/>
        <w:right w:val="none" w:sz="0" w:space="0" w:color="auto"/>
      </w:divBdr>
    </w:div>
    <w:div w:id="569270324">
      <w:bodyDiv w:val="1"/>
      <w:marLeft w:val="0"/>
      <w:marRight w:val="0"/>
      <w:marTop w:val="0"/>
      <w:marBottom w:val="0"/>
      <w:divBdr>
        <w:top w:val="none" w:sz="0" w:space="0" w:color="auto"/>
        <w:left w:val="none" w:sz="0" w:space="0" w:color="auto"/>
        <w:bottom w:val="none" w:sz="0" w:space="0" w:color="auto"/>
        <w:right w:val="none" w:sz="0" w:space="0" w:color="auto"/>
      </w:divBdr>
    </w:div>
    <w:div w:id="573395689">
      <w:bodyDiv w:val="1"/>
      <w:marLeft w:val="0"/>
      <w:marRight w:val="0"/>
      <w:marTop w:val="0"/>
      <w:marBottom w:val="0"/>
      <w:divBdr>
        <w:top w:val="none" w:sz="0" w:space="0" w:color="auto"/>
        <w:left w:val="none" w:sz="0" w:space="0" w:color="auto"/>
        <w:bottom w:val="none" w:sz="0" w:space="0" w:color="auto"/>
        <w:right w:val="none" w:sz="0" w:space="0" w:color="auto"/>
      </w:divBdr>
      <w:divsChild>
        <w:div w:id="994918813">
          <w:marLeft w:val="120"/>
          <w:marRight w:val="0"/>
          <w:marTop w:val="0"/>
          <w:marBottom w:val="120"/>
          <w:divBdr>
            <w:top w:val="none" w:sz="0" w:space="0" w:color="auto"/>
            <w:left w:val="none" w:sz="0" w:space="0" w:color="auto"/>
            <w:bottom w:val="none" w:sz="0" w:space="0" w:color="auto"/>
            <w:right w:val="none" w:sz="0" w:space="0" w:color="auto"/>
          </w:divBdr>
        </w:div>
      </w:divsChild>
    </w:div>
    <w:div w:id="682980246">
      <w:bodyDiv w:val="1"/>
      <w:marLeft w:val="0"/>
      <w:marRight w:val="0"/>
      <w:marTop w:val="0"/>
      <w:marBottom w:val="0"/>
      <w:divBdr>
        <w:top w:val="none" w:sz="0" w:space="0" w:color="auto"/>
        <w:left w:val="none" w:sz="0" w:space="0" w:color="auto"/>
        <w:bottom w:val="none" w:sz="0" w:space="0" w:color="auto"/>
        <w:right w:val="none" w:sz="0" w:space="0" w:color="auto"/>
      </w:divBdr>
      <w:divsChild>
        <w:div w:id="271783364">
          <w:marLeft w:val="0"/>
          <w:marRight w:val="0"/>
          <w:marTop w:val="0"/>
          <w:marBottom w:val="0"/>
          <w:divBdr>
            <w:top w:val="none" w:sz="0" w:space="0" w:color="auto"/>
            <w:left w:val="none" w:sz="0" w:space="0" w:color="auto"/>
            <w:bottom w:val="none" w:sz="0" w:space="0" w:color="auto"/>
            <w:right w:val="none" w:sz="0" w:space="0" w:color="auto"/>
          </w:divBdr>
        </w:div>
        <w:div w:id="369065809">
          <w:marLeft w:val="0"/>
          <w:marRight w:val="0"/>
          <w:marTop w:val="240"/>
          <w:marBottom w:val="0"/>
          <w:divBdr>
            <w:top w:val="dotted" w:sz="6" w:space="2" w:color="CCCCCC"/>
            <w:left w:val="none" w:sz="0" w:space="0" w:color="auto"/>
            <w:bottom w:val="dotted" w:sz="6" w:space="2" w:color="CCCCCC"/>
            <w:right w:val="none" w:sz="0" w:space="0" w:color="auto"/>
          </w:divBdr>
        </w:div>
        <w:div w:id="1595938879">
          <w:marLeft w:val="0"/>
          <w:marRight w:val="0"/>
          <w:marTop w:val="0"/>
          <w:marBottom w:val="0"/>
          <w:divBdr>
            <w:top w:val="none" w:sz="0" w:space="0" w:color="auto"/>
            <w:left w:val="none" w:sz="0" w:space="0" w:color="auto"/>
            <w:bottom w:val="none" w:sz="0" w:space="0" w:color="auto"/>
            <w:right w:val="none" w:sz="0" w:space="0" w:color="auto"/>
          </w:divBdr>
          <w:divsChild>
            <w:div w:id="1761100337">
              <w:marLeft w:val="0"/>
              <w:marRight w:val="0"/>
              <w:marTop w:val="0"/>
              <w:marBottom w:val="480"/>
              <w:divBdr>
                <w:top w:val="none" w:sz="0" w:space="0" w:color="auto"/>
                <w:left w:val="none" w:sz="0" w:space="0" w:color="auto"/>
                <w:bottom w:val="dashed" w:sz="6" w:space="0" w:color="ABB6BF"/>
                <w:right w:val="none" w:sz="0" w:space="0" w:color="auto"/>
              </w:divBdr>
            </w:div>
          </w:divsChild>
        </w:div>
      </w:divsChild>
    </w:div>
    <w:div w:id="819728820">
      <w:bodyDiv w:val="1"/>
      <w:marLeft w:val="0"/>
      <w:marRight w:val="0"/>
      <w:marTop w:val="0"/>
      <w:marBottom w:val="0"/>
      <w:divBdr>
        <w:top w:val="none" w:sz="0" w:space="0" w:color="auto"/>
        <w:left w:val="none" w:sz="0" w:space="0" w:color="auto"/>
        <w:bottom w:val="none" w:sz="0" w:space="0" w:color="auto"/>
        <w:right w:val="none" w:sz="0" w:space="0" w:color="auto"/>
      </w:divBdr>
    </w:div>
    <w:div w:id="983850935">
      <w:bodyDiv w:val="1"/>
      <w:marLeft w:val="0"/>
      <w:marRight w:val="0"/>
      <w:marTop w:val="0"/>
      <w:marBottom w:val="0"/>
      <w:divBdr>
        <w:top w:val="none" w:sz="0" w:space="0" w:color="auto"/>
        <w:left w:val="none" w:sz="0" w:space="0" w:color="auto"/>
        <w:bottom w:val="none" w:sz="0" w:space="0" w:color="auto"/>
        <w:right w:val="none" w:sz="0" w:space="0" w:color="auto"/>
      </w:divBdr>
    </w:div>
    <w:div w:id="1054699410">
      <w:bodyDiv w:val="1"/>
      <w:marLeft w:val="0"/>
      <w:marRight w:val="0"/>
      <w:marTop w:val="0"/>
      <w:marBottom w:val="0"/>
      <w:divBdr>
        <w:top w:val="none" w:sz="0" w:space="0" w:color="auto"/>
        <w:left w:val="none" w:sz="0" w:space="0" w:color="auto"/>
        <w:bottom w:val="none" w:sz="0" w:space="0" w:color="auto"/>
        <w:right w:val="none" w:sz="0" w:space="0" w:color="auto"/>
      </w:divBdr>
      <w:divsChild>
        <w:div w:id="302123148">
          <w:marLeft w:val="0"/>
          <w:marRight w:val="0"/>
          <w:marTop w:val="0"/>
          <w:marBottom w:val="150"/>
          <w:divBdr>
            <w:top w:val="none" w:sz="0" w:space="0" w:color="auto"/>
            <w:left w:val="none" w:sz="0" w:space="0" w:color="auto"/>
            <w:bottom w:val="none" w:sz="0" w:space="0" w:color="auto"/>
            <w:right w:val="none" w:sz="0" w:space="0" w:color="auto"/>
          </w:divBdr>
          <w:divsChild>
            <w:div w:id="1444424278">
              <w:marLeft w:val="0"/>
              <w:marRight w:val="0"/>
              <w:marTop w:val="240"/>
              <w:marBottom w:val="240"/>
              <w:divBdr>
                <w:top w:val="none" w:sz="0" w:space="0" w:color="auto"/>
                <w:left w:val="none" w:sz="0" w:space="0" w:color="auto"/>
                <w:bottom w:val="none" w:sz="0" w:space="0" w:color="auto"/>
                <w:right w:val="none" w:sz="0" w:space="0" w:color="auto"/>
              </w:divBdr>
            </w:div>
            <w:div w:id="702634271">
              <w:marLeft w:val="0"/>
              <w:marRight w:val="0"/>
              <w:marTop w:val="0"/>
              <w:marBottom w:val="0"/>
              <w:divBdr>
                <w:top w:val="none" w:sz="0" w:space="0" w:color="auto"/>
                <w:left w:val="none" w:sz="0" w:space="0" w:color="auto"/>
                <w:bottom w:val="none" w:sz="0" w:space="0" w:color="auto"/>
                <w:right w:val="none" w:sz="0" w:space="0" w:color="auto"/>
              </w:divBdr>
            </w:div>
          </w:divsChild>
        </w:div>
        <w:div w:id="1568950407">
          <w:marLeft w:val="0"/>
          <w:marRight w:val="0"/>
          <w:marTop w:val="240"/>
          <w:marBottom w:val="240"/>
          <w:divBdr>
            <w:top w:val="none" w:sz="0" w:space="0" w:color="auto"/>
            <w:left w:val="none" w:sz="0" w:space="0" w:color="auto"/>
            <w:bottom w:val="none" w:sz="0" w:space="0" w:color="auto"/>
            <w:right w:val="none" w:sz="0" w:space="0" w:color="auto"/>
          </w:divBdr>
        </w:div>
        <w:div w:id="1221944592">
          <w:marLeft w:val="0"/>
          <w:marRight w:val="0"/>
          <w:marTop w:val="0"/>
          <w:marBottom w:val="0"/>
          <w:divBdr>
            <w:top w:val="none" w:sz="0" w:space="0" w:color="auto"/>
            <w:left w:val="none" w:sz="0" w:space="0" w:color="auto"/>
            <w:bottom w:val="none" w:sz="0" w:space="0" w:color="auto"/>
            <w:right w:val="none" w:sz="0" w:space="0" w:color="auto"/>
          </w:divBdr>
          <w:divsChild>
            <w:div w:id="359279817">
              <w:marLeft w:val="0"/>
              <w:marRight w:val="0"/>
              <w:marTop w:val="0"/>
              <w:marBottom w:val="0"/>
              <w:divBdr>
                <w:top w:val="none" w:sz="0" w:space="0" w:color="auto"/>
                <w:left w:val="none" w:sz="0" w:space="0" w:color="auto"/>
                <w:bottom w:val="none" w:sz="0" w:space="0" w:color="auto"/>
                <w:right w:val="none" w:sz="0" w:space="0" w:color="auto"/>
              </w:divBdr>
            </w:div>
            <w:div w:id="519662704">
              <w:marLeft w:val="0"/>
              <w:marRight w:val="0"/>
              <w:marTop w:val="0"/>
              <w:marBottom w:val="0"/>
              <w:divBdr>
                <w:top w:val="none" w:sz="0" w:space="0" w:color="auto"/>
                <w:left w:val="none" w:sz="0" w:space="0" w:color="auto"/>
                <w:bottom w:val="none" w:sz="0" w:space="0" w:color="auto"/>
                <w:right w:val="none" w:sz="0" w:space="0" w:color="auto"/>
              </w:divBdr>
            </w:div>
            <w:div w:id="82951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0877">
      <w:bodyDiv w:val="1"/>
      <w:marLeft w:val="0"/>
      <w:marRight w:val="0"/>
      <w:marTop w:val="0"/>
      <w:marBottom w:val="0"/>
      <w:divBdr>
        <w:top w:val="none" w:sz="0" w:space="0" w:color="auto"/>
        <w:left w:val="none" w:sz="0" w:space="0" w:color="auto"/>
        <w:bottom w:val="none" w:sz="0" w:space="0" w:color="auto"/>
        <w:right w:val="none" w:sz="0" w:space="0" w:color="auto"/>
      </w:divBdr>
    </w:div>
    <w:div w:id="1391998125">
      <w:bodyDiv w:val="1"/>
      <w:marLeft w:val="0"/>
      <w:marRight w:val="0"/>
      <w:marTop w:val="0"/>
      <w:marBottom w:val="0"/>
      <w:divBdr>
        <w:top w:val="none" w:sz="0" w:space="0" w:color="auto"/>
        <w:left w:val="none" w:sz="0" w:space="0" w:color="auto"/>
        <w:bottom w:val="none" w:sz="0" w:space="0" w:color="auto"/>
        <w:right w:val="none" w:sz="0" w:space="0" w:color="auto"/>
      </w:divBdr>
      <w:divsChild>
        <w:div w:id="864488828">
          <w:marLeft w:val="0"/>
          <w:marRight w:val="0"/>
          <w:marTop w:val="0"/>
          <w:marBottom w:val="0"/>
          <w:divBdr>
            <w:top w:val="none" w:sz="0" w:space="0" w:color="auto"/>
            <w:left w:val="none" w:sz="0" w:space="0" w:color="auto"/>
            <w:bottom w:val="none" w:sz="0" w:space="0" w:color="auto"/>
            <w:right w:val="none" w:sz="0" w:space="0" w:color="auto"/>
          </w:divBdr>
        </w:div>
      </w:divsChild>
    </w:div>
    <w:div w:id="1428038726">
      <w:bodyDiv w:val="1"/>
      <w:marLeft w:val="0"/>
      <w:marRight w:val="0"/>
      <w:marTop w:val="0"/>
      <w:marBottom w:val="0"/>
      <w:divBdr>
        <w:top w:val="none" w:sz="0" w:space="0" w:color="auto"/>
        <w:left w:val="none" w:sz="0" w:space="0" w:color="auto"/>
        <w:bottom w:val="none" w:sz="0" w:space="0" w:color="auto"/>
        <w:right w:val="none" w:sz="0" w:space="0" w:color="auto"/>
      </w:divBdr>
    </w:div>
    <w:div w:id="1581332276">
      <w:bodyDiv w:val="1"/>
      <w:marLeft w:val="0"/>
      <w:marRight w:val="0"/>
      <w:marTop w:val="0"/>
      <w:marBottom w:val="0"/>
      <w:divBdr>
        <w:top w:val="none" w:sz="0" w:space="0" w:color="auto"/>
        <w:left w:val="none" w:sz="0" w:space="0" w:color="auto"/>
        <w:bottom w:val="none" w:sz="0" w:space="0" w:color="auto"/>
        <w:right w:val="none" w:sz="0" w:space="0" w:color="auto"/>
      </w:divBdr>
    </w:div>
    <w:div w:id="1609315800">
      <w:bodyDiv w:val="1"/>
      <w:marLeft w:val="0"/>
      <w:marRight w:val="0"/>
      <w:marTop w:val="0"/>
      <w:marBottom w:val="0"/>
      <w:divBdr>
        <w:top w:val="none" w:sz="0" w:space="0" w:color="auto"/>
        <w:left w:val="none" w:sz="0" w:space="0" w:color="auto"/>
        <w:bottom w:val="none" w:sz="0" w:space="0" w:color="auto"/>
        <w:right w:val="none" w:sz="0" w:space="0" w:color="auto"/>
      </w:divBdr>
    </w:div>
    <w:div w:id="1887175648">
      <w:bodyDiv w:val="1"/>
      <w:marLeft w:val="0"/>
      <w:marRight w:val="0"/>
      <w:marTop w:val="0"/>
      <w:marBottom w:val="0"/>
      <w:divBdr>
        <w:top w:val="none" w:sz="0" w:space="0" w:color="auto"/>
        <w:left w:val="none" w:sz="0" w:space="0" w:color="auto"/>
        <w:bottom w:val="none" w:sz="0" w:space="0" w:color="auto"/>
        <w:right w:val="none" w:sz="0" w:space="0" w:color="auto"/>
      </w:divBdr>
    </w:div>
    <w:div w:id="1897739907">
      <w:bodyDiv w:val="1"/>
      <w:marLeft w:val="0"/>
      <w:marRight w:val="0"/>
      <w:marTop w:val="0"/>
      <w:marBottom w:val="0"/>
      <w:divBdr>
        <w:top w:val="none" w:sz="0" w:space="0" w:color="auto"/>
        <w:left w:val="none" w:sz="0" w:space="0" w:color="auto"/>
        <w:bottom w:val="none" w:sz="0" w:space="0" w:color="auto"/>
        <w:right w:val="none" w:sz="0" w:space="0" w:color="auto"/>
      </w:divBdr>
    </w:div>
    <w:div w:id="203295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ndex.php?title=%CE%A0%CF%81%CE%BF%CF%83%CF%89%CF%81%CE%B9%CE%BD%CF%8C%CE%BD_%CE%A0%CE%BF%CE%BB%CE%AF%CF%84%CE%B5%CF%85%CE%BC%CE%B1_%CF%84%CE%B7%CF%82_%CE%95%CE%BB%CE%BB%CE%AC%CE%B4%CE%BF%CF%82&amp;action=edit&amp;redlink=1" TargetMode="External"/><Relationship Id="rId13" Type="http://schemas.openxmlformats.org/officeDocument/2006/relationships/hyperlink" Target="https://el.wikipedia.org/wiki/%CE%95%CE%BB%CE%BB%CE%AC%CE%B4%CE%B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l.wikipedia.org/wiki/%CE%A3%CE%B7%CE%BC%CE%B1%CE%AF%CE%B1_%CF%84%CE%B7%CF%82_%CE%95%CE%BB%CE%BB%CE%AC%CE%B4%CE%B1%CF%82" TargetMode="External"/><Relationship Id="rId12" Type="http://schemas.openxmlformats.org/officeDocument/2006/relationships/hyperlink" Target="https://el.wikipedia.org/wiki/1983"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s://el.wikipedia.org/wiki/%CE%A0%CF%81%CF%8E%CE%B7%CE%BD_%CE%93%CE%B9%CE%BF%CF%85%CE%B3%CE%BA%CE%BF%CF%83%CE%BB%CE%B1%CE%B2%CE%B9%CE%BA%CE%AE_%CE%94%CE%B7%CE%BC%CE%BF%CE%BA%CF%81%CE%B1%CF%84%CE%AF%CE%B1_%CF%84%CE%B7%CF%82_%CE%9C%CE%B1%CE%BA%CE%B5%CE%B4%CE%BF%CE%BD%CE%AF%CE%B1%CF%82" TargetMode="External"/><Relationship Id="rId1" Type="http://schemas.openxmlformats.org/officeDocument/2006/relationships/numbering" Target="numbering.xml"/><Relationship Id="rId6" Type="http://schemas.openxmlformats.org/officeDocument/2006/relationships/hyperlink" Target="https://el.wikipedia.org/wiki/%CE%91%27_%CE%95%CE%B8%CE%BD%CE%BF%CF%83%CF%85%CE%BD%CE%AD%CE%BB%CE%B5%CF%85%CF%83%CE%B7_%CE%95%CF%80%CE%B9%CE%B4%CE%B1%CF%8D%CF%81%CE%BF%CF%85" TargetMode="External"/><Relationship Id="rId11" Type="http://schemas.openxmlformats.org/officeDocument/2006/relationships/hyperlink" Target="https://el.wikipedia.org/wiki/%CE%95%CE%BB%CE%BB%CE%AC%CE%B4%CE%B1" TargetMode="External"/><Relationship Id="rId5" Type="http://schemas.openxmlformats.org/officeDocument/2006/relationships/hyperlink" Target="https://el.wikipedia.org/wiki/1822" TargetMode="External"/><Relationship Id="rId15" Type="http://schemas.openxmlformats.org/officeDocument/2006/relationships/hyperlink" Target="https://el.wikipedia.org/wiki/2018" TargetMode="External"/><Relationship Id="rId10" Type="http://schemas.openxmlformats.org/officeDocument/2006/relationships/hyperlink" Target="https://el.wikipedia.org/wiki/%CE%A0%CF%81%CF%89%CF%84%CF%8C%CE%BA%CE%BF%CE%BB%CE%BB%CE%BF_%CF%84%CE%BF%CF%85_%CE%9B%CE%BF%CE%BD%CE%B4%CE%AF%CE%BD%CE%BF%CF%85_(183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l.wikipedia.org/wiki/1830" TargetMode="External"/><Relationship Id="rId1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697</Words>
  <Characters>3770</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10dimkom</cp:lastModifiedBy>
  <cp:revision>5</cp:revision>
  <cp:lastPrinted>2019-01-14T07:36:00Z</cp:lastPrinted>
  <dcterms:created xsi:type="dcterms:W3CDTF">2019-01-14T17:04:00Z</dcterms:created>
  <dcterms:modified xsi:type="dcterms:W3CDTF">2019-01-16T11:22:00Z</dcterms:modified>
</cp:coreProperties>
</file>